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E7" w:rsidRPr="003058E7" w:rsidRDefault="003058E7" w:rsidP="003058E7">
      <w:pPr>
        <w:widowControl w:val="0"/>
        <w:autoSpaceDE w:val="0"/>
        <w:autoSpaceDN w:val="0"/>
        <w:adjustRightInd w:val="0"/>
        <w:spacing w:after="240"/>
        <w:jc w:val="center"/>
        <w:rPr>
          <w:rFonts w:ascii="Times" w:hAnsi="Times" w:cs="Times"/>
          <w:sz w:val="60"/>
          <w:szCs w:val="60"/>
        </w:rPr>
      </w:pPr>
      <w:r w:rsidRPr="003058E7">
        <w:rPr>
          <w:rFonts w:ascii="Futura" w:hAnsi="Futura" w:cs="Futura"/>
          <w:sz w:val="60"/>
          <w:szCs w:val="60"/>
        </w:rPr>
        <w:t>LIFEGROUP COVENANT TEMPLATE</w:t>
      </w:r>
    </w:p>
    <w:p w:rsidR="003058E7" w:rsidRDefault="003058E7" w:rsidP="003058E7">
      <w:pPr>
        <w:widowControl w:val="0"/>
        <w:autoSpaceDE w:val="0"/>
        <w:autoSpaceDN w:val="0"/>
        <w:adjustRightInd w:val="0"/>
        <w:spacing w:after="240"/>
        <w:rPr>
          <w:rFonts w:ascii="Avenir Book" w:hAnsi="Avenir Book" w:cs="Avenir Book"/>
          <w:b/>
          <w:bCs/>
          <w:sz w:val="40"/>
          <w:szCs w:val="40"/>
        </w:rPr>
      </w:pPr>
    </w:p>
    <w:p w:rsidR="003058E7" w:rsidRDefault="003058E7" w:rsidP="003058E7">
      <w:pPr>
        <w:widowControl w:val="0"/>
        <w:autoSpaceDE w:val="0"/>
        <w:autoSpaceDN w:val="0"/>
        <w:adjustRightInd w:val="0"/>
        <w:spacing w:after="240"/>
        <w:rPr>
          <w:rFonts w:ascii="Times" w:hAnsi="Times" w:cs="Times"/>
        </w:rPr>
      </w:pPr>
      <w:r>
        <w:rPr>
          <w:rFonts w:ascii="Avenir Book" w:hAnsi="Avenir Book" w:cs="Avenir Book"/>
          <w:b/>
          <w:bCs/>
          <w:sz w:val="40"/>
          <w:szCs w:val="40"/>
        </w:rPr>
        <w:t>JESUS-CENTERED</w:t>
      </w:r>
    </w:p>
    <w:p w:rsidR="003058E7" w:rsidRPr="003058E7" w:rsidRDefault="003058E7" w:rsidP="003058E7">
      <w:pPr>
        <w:widowControl w:val="0"/>
        <w:autoSpaceDE w:val="0"/>
        <w:autoSpaceDN w:val="0"/>
        <w:adjustRightInd w:val="0"/>
        <w:spacing w:after="240"/>
        <w:rPr>
          <w:rFonts w:ascii="Helvetica Neue" w:hAnsi="Helvetica Neue" w:cs="Helvetica Neue"/>
          <w:sz w:val="26"/>
          <w:szCs w:val="26"/>
        </w:rPr>
      </w:pPr>
      <w:r>
        <w:rPr>
          <w:rFonts w:ascii="Helvetica Neue" w:hAnsi="Helvetica Neue" w:cs="Helvetica Neue"/>
          <w:sz w:val="26"/>
          <w:szCs w:val="26"/>
        </w:rPr>
        <w:t xml:space="preserve">Jesus, the </w:t>
      </w:r>
      <w:proofErr w:type="gramStart"/>
      <w:r>
        <w:rPr>
          <w:rFonts w:ascii="Helvetica Neue" w:hAnsi="Helvetica Neue" w:cs="Helvetica Neue"/>
          <w:sz w:val="26"/>
          <w:szCs w:val="26"/>
        </w:rPr>
        <w:t>eternally-existent</w:t>
      </w:r>
      <w:proofErr w:type="gramEnd"/>
      <w:r>
        <w:rPr>
          <w:rFonts w:ascii="Helvetica Neue" w:hAnsi="Helvetica Neue" w:cs="Helvetica Neue"/>
          <w:sz w:val="26"/>
          <w:szCs w:val="26"/>
        </w:rPr>
        <w:t xml:space="preserve"> Son of God, put on human flesh. He came to make a way for us to be reconciled to God. He </w:t>
      </w:r>
      <w:r w:rsidR="002E30CE">
        <w:rPr>
          <w:rFonts w:ascii="Helvetica Neue" w:hAnsi="Helvetica Neue" w:cs="Helvetica Neue"/>
          <w:sz w:val="26"/>
          <w:szCs w:val="26"/>
        </w:rPr>
        <w:t>lived a perfect life in submis</w:t>
      </w:r>
      <w:r>
        <w:rPr>
          <w:rFonts w:ascii="Helvetica Neue" w:hAnsi="Helvetica Neue" w:cs="Helvetica Neue"/>
          <w:sz w:val="26"/>
          <w:szCs w:val="26"/>
        </w:rPr>
        <w:t>sion to the Father, succeeding in every way we failed, then died on a cross to pay the price for our sins and rose from the grave to defeat sin and death forever. The</w:t>
      </w:r>
      <w:bookmarkStart w:id="0" w:name="_GoBack"/>
      <w:bookmarkEnd w:id="0"/>
      <w:r>
        <w:rPr>
          <w:rFonts w:ascii="Helvetica Neue" w:hAnsi="Helvetica Neue" w:cs="Helvetica Neue"/>
          <w:sz w:val="26"/>
          <w:szCs w:val="26"/>
        </w:rPr>
        <w:t xml:space="preserve"> gospel is good news that changes everything. We are now the people of God, saved by grace through faith. Our identities have been trans- formed, and the gospel is invading every area of our lives. As a LifeGroup saved by grace, this is how we will live:</w:t>
      </w:r>
    </w:p>
    <w:p w:rsidR="003058E7" w:rsidRDefault="003058E7" w:rsidP="003058E7">
      <w:pPr>
        <w:widowControl w:val="0"/>
        <w:numPr>
          <w:ilvl w:val="0"/>
          <w:numId w:val="1"/>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(Who will you trust in and what will you need to continually confess and confront in each other?) </w:t>
      </w:r>
    </w:p>
    <w:p w:rsidR="003058E7" w:rsidRDefault="003058E7" w:rsidP="003058E7">
      <w:pPr>
        <w:widowControl w:val="0"/>
        <w:numPr>
          <w:ilvl w:val="0"/>
          <w:numId w:val="1"/>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type of culture will your group have and what does this culture look like?) </w:t>
      </w:r>
    </w:p>
    <w:p w:rsidR="003058E7" w:rsidRDefault="003058E7" w:rsidP="003058E7">
      <w:pPr>
        <w:widowControl w:val="0"/>
        <w:numPr>
          <w:ilvl w:val="0"/>
          <w:numId w:val="1"/>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will your conversations with one another be marked by?) </w:t>
      </w:r>
    </w:p>
    <w:p w:rsidR="003058E7" w:rsidRDefault="003058E7" w:rsidP="003058E7">
      <w:pPr>
        <w:widowControl w:val="0"/>
        <w:numPr>
          <w:ilvl w:val="0"/>
          <w:numId w:val="1"/>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are the things that your group needs to guard against, and how do you fight them when they are present in your group?) </w:t>
      </w:r>
    </w:p>
    <w:p w:rsidR="003058E7" w:rsidRDefault="003058E7" w:rsidP="003058E7">
      <w:pPr>
        <w:widowControl w:val="0"/>
        <w:numPr>
          <w:ilvl w:val="0"/>
          <w:numId w:val="1"/>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Etc.  </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p>
    <w:p w:rsidR="003058E7" w:rsidRDefault="003058E7" w:rsidP="003058E7">
      <w:pPr>
        <w:widowControl w:val="0"/>
        <w:tabs>
          <w:tab w:val="left" w:pos="220"/>
          <w:tab w:val="left" w:pos="720"/>
        </w:tabs>
        <w:autoSpaceDE w:val="0"/>
        <w:autoSpaceDN w:val="0"/>
        <w:adjustRightInd w:val="0"/>
        <w:spacing w:after="260"/>
        <w:rPr>
          <w:rFonts w:ascii="Futura" w:hAnsi="Futura" w:cs="Futura"/>
          <w:color w:val="080909"/>
          <w:sz w:val="40"/>
          <w:szCs w:val="40"/>
        </w:rPr>
      </w:pPr>
      <w:r w:rsidRPr="003058E7">
        <w:rPr>
          <w:rFonts w:ascii="Futura" w:hAnsi="Futura" w:cs="Futura"/>
          <w:color w:val="080909"/>
          <w:sz w:val="40"/>
          <w:szCs w:val="40"/>
        </w:rPr>
        <w:t xml:space="preserve">FAMILY </w:t>
      </w:r>
    </w:p>
    <w:p w:rsidR="003058E7" w:rsidRP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r w:rsidRPr="003058E7">
        <w:rPr>
          <w:rFonts w:ascii="Helvetica Neue" w:hAnsi="Helvetica Neue" w:cs="Helvetica Neue"/>
          <w:sz w:val="26"/>
          <w:szCs w:val="26"/>
        </w:rPr>
        <w:t xml:space="preserve"> By His love, God the Father has adopted us into His family through the work of Jesus. God has placed us in a group to do everyday, ordinary life together. We get to put the gospel on display by the way we love one another, and it is </w:t>
      </w:r>
      <w:r>
        <w:rPr>
          <w:rFonts w:ascii="Helvetica Neue" w:hAnsi="Helvetica Neue" w:cs="Helvetica Neue"/>
          <w:sz w:val="26"/>
          <w:szCs w:val="26"/>
        </w:rPr>
        <w:t xml:space="preserve">this love for each other that will be the most attractive </w:t>
      </w:r>
      <w:r>
        <w:rPr>
          <w:rFonts w:ascii="Helvetica Neue" w:hAnsi="Helvetica Neue" w:cs="Helvetica Neue"/>
          <w:sz w:val="26"/>
          <w:szCs w:val="26"/>
        </w:rPr>
        <w:lastRenderedPageBreak/>
        <w:t>component in reaching our friends and neighbors. As brothers and sisters in God’s family, this is how we will live:</w:t>
      </w:r>
    </w:p>
    <w:p w:rsidR="003058E7" w:rsidRDefault="003058E7" w:rsidP="003058E7">
      <w:pPr>
        <w:widowControl w:val="0"/>
        <w:numPr>
          <w:ilvl w:val="0"/>
          <w:numId w:val="2"/>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(How will you love one another?) </w:t>
      </w:r>
    </w:p>
    <w:p w:rsidR="003058E7" w:rsidRDefault="003058E7" w:rsidP="003058E7">
      <w:pPr>
        <w:widowControl w:val="0"/>
        <w:numPr>
          <w:ilvl w:val="0"/>
          <w:numId w:val="2"/>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(How will you live life together?) </w:t>
      </w:r>
    </w:p>
    <w:p w:rsidR="003058E7" w:rsidRDefault="003058E7" w:rsidP="003058E7">
      <w:pPr>
        <w:widowControl w:val="0"/>
        <w:numPr>
          <w:ilvl w:val="0"/>
          <w:numId w:val="2"/>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(How will you deal with frustrations together?) </w:t>
      </w:r>
    </w:p>
    <w:p w:rsidR="003058E7" w:rsidRDefault="003058E7" w:rsidP="003058E7">
      <w:pPr>
        <w:widowControl w:val="0"/>
        <w:numPr>
          <w:ilvl w:val="0"/>
          <w:numId w:val="2"/>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Etc.</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r>
        <w:rPr>
          <w:rFonts w:ascii="Helvetica Neue" w:hAnsi="Helvetica Neue" w:cs="Helvetica Neue"/>
          <w:sz w:val="26"/>
          <w:szCs w:val="26"/>
        </w:rPr>
        <w:t> </w:t>
      </w:r>
      <w:r>
        <w:rPr>
          <w:rFonts w:ascii="Futura" w:hAnsi="Futura" w:cs="Futura"/>
          <w:color w:val="080909"/>
          <w:sz w:val="40"/>
          <w:szCs w:val="40"/>
        </w:rPr>
        <w:t xml:space="preserve">ON MISSION WITH HIM </w:t>
      </w:r>
      <w:r>
        <w:rPr>
          <w:rFonts w:ascii="Helvetica Neue" w:hAnsi="Helvetica Neue" w:cs="Helvetica Neue"/>
          <w:sz w:val="26"/>
          <w:szCs w:val="26"/>
        </w:rPr>
        <w:t> </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r>
        <w:rPr>
          <w:rFonts w:ascii="Helvetica Neue" w:hAnsi="Helvetica Neue" w:cs="Helvetica Neue"/>
          <w:sz w:val="26"/>
          <w:szCs w:val="26"/>
        </w:rPr>
        <w:t xml:space="preserve">God is on a mission to save the planet through Jesus, and He’s using a community of people to do so. Jesus is building His church, and the gates of </w:t>
      </w:r>
      <w:proofErr w:type="gramStart"/>
      <w:r>
        <w:rPr>
          <w:rFonts w:ascii="Helvetica Neue" w:hAnsi="Helvetica Neue" w:cs="Helvetica Neue"/>
          <w:sz w:val="26"/>
          <w:szCs w:val="26"/>
        </w:rPr>
        <w:t>hell</w:t>
      </w:r>
      <w:proofErr w:type="gramEnd"/>
      <w:r>
        <w:rPr>
          <w:rFonts w:ascii="Helvetica Neue" w:hAnsi="Helvetica Neue" w:cs="Helvetica Neue"/>
          <w:sz w:val="26"/>
          <w:szCs w:val="26"/>
        </w:rPr>
        <w:t xml:space="preserve"> nor any other force on earth stands a chance of stopping it. We who have been adopted into the family of God are now a part of Jesus’ rescue mission to reconcile the ends of the earth to God. We walk in step with the Holy Spirit, following His lead on mission together. As a LifeGroup on mission together this is how we will live: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(Who is your intentional mission? Is it your collective friends, neighbors and coworkers or a more specific group?)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(How will you consistently pray by name for those you are trying to reach?)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(How will you go to them? What is the plan?)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relational avenues does your group have to invite  people into?)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is the primary plan for growth in your group?)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 xml:space="preserve">We will ... (What is your goal and plan for planting a new group?) </w:t>
      </w:r>
    </w:p>
    <w:p w:rsidR="003058E7" w:rsidRDefault="003058E7" w:rsidP="003058E7">
      <w:pPr>
        <w:widowControl w:val="0"/>
        <w:numPr>
          <w:ilvl w:val="0"/>
          <w:numId w:val="3"/>
        </w:numPr>
        <w:tabs>
          <w:tab w:val="left" w:pos="220"/>
          <w:tab w:val="left" w:pos="720"/>
        </w:tabs>
        <w:autoSpaceDE w:val="0"/>
        <w:autoSpaceDN w:val="0"/>
        <w:adjustRightInd w:val="0"/>
        <w:spacing w:after="260"/>
        <w:ind w:hanging="720"/>
        <w:rPr>
          <w:rFonts w:ascii="Helvetica Neue" w:hAnsi="Helvetica Neue" w:cs="Helvetica Neue"/>
          <w:sz w:val="26"/>
          <w:szCs w:val="26"/>
        </w:rPr>
      </w:pPr>
      <w:r>
        <w:rPr>
          <w:rFonts w:ascii="Helvetica Neue" w:hAnsi="Helvetica Neue" w:cs="Helvetica Neue"/>
          <w:sz w:val="26"/>
          <w:szCs w:val="26"/>
        </w:rPr>
        <w:t>Etc.</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p>
    <w:p w:rsidR="003058E7" w:rsidRPr="003058E7" w:rsidRDefault="003058E7" w:rsidP="003058E7">
      <w:pPr>
        <w:widowControl w:val="0"/>
        <w:tabs>
          <w:tab w:val="left" w:pos="220"/>
          <w:tab w:val="left" w:pos="720"/>
        </w:tabs>
        <w:autoSpaceDE w:val="0"/>
        <w:autoSpaceDN w:val="0"/>
        <w:adjustRightInd w:val="0"/>
        <w:spacing w:after="260"/>
        <w:rPr>
          <w:rFonts w:ascii="Futura" w:hAnsi="Futura" w:cs="Futura"/>
          <w:color w:val="080909"/>
          <w:sz w:val="40"/>
          <w:szCs w:val="40"/>
        </w:rPr>
      </w:pPr>
      <w:r w:rsidRPr="003058E7">
        <w:rPr>
          <w:rFonts w:ascii="Helvetica Neue" w:hAnsi="Helvetica Neue" w:cs="Helvetica Neue"/>
          <w:sz w:val="26"/>
          <w:szCs w:val="26"/>
        </w:rPr>
        <w:t> </w:t>
      </w:r>
      <w:r w:rsidRPr="003058E7">
        <w:rPr>
          <w:rFonts w:ascii="Futura" w:hAnsi="Futura" w:cs="Futura"/>
          <w:color w:val="080909"/>
          <w:sz w:val="40"/>
          <w:szCs w:val="40"/>
        </w:rPr>
        <w:t xml:space="preserve">LIFEGROUP RHYTHMS </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r>
        <w:rPr>
          <w:rFonts w:ascii="Helvetica Neue" w:hAnsi="Helvetica Neue" w:cs="Helvetica Neue"/>
          <w:sz w:val="26"/>
          <w:szCs w:val="26"/>
        </w:rPr>
        <w:t> LifeGroup Rhythms are the practical ways that we begin to be family with one another and be on mission together as we learn to see all of life as mission. In light of this purpose, groups can design as many rhythms as they want, but every group is encouraged to start with three basic rhythms.  </w:t>
      </w:r>
    </w:p>
    <w:p w:rsid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p>
    <w:p w:rsidR="003058E7" w:rsidRPr="003058E7" w:rsidRDefault="003058E7" w:rsidP="003058E7">
      <w:pPr>
        <w:pStyle w:val="ListParagraph"/>
        <w:widowControl w:val="0"/>
        <w:numPr>
          <w:ilvl w:val="0"/>
          <w:numId w:val="5"/>
        </w:numPr>
        <w:tabs>
          <w:tab w:val="left" w:pos="220"/>
          <w:tab w:val="left" w:pos="720"/>
        </w:tabs>
        <w:autoSpaceDE w:val="0"/>
        <w:autoSpaceDN w:val="0"/>
        <w:adjustRightInd w:val="0"/>
        <w:spacing w:after="260"/>
        <w:rPr>
          <w:rFonts w:ascii="Futura" w:hAnsi="Futura" w:cs="Futura"/>
          <w:color w:val="080909"/>
          <w:sz w:val="30"/>
          <w:szCs w:val="30"/>
        </w:rPr>
      </w:pPr>
      <w:r w:rsidRPr="003058E7">
        <w:rPr>
          <w:rFonts w:ascii="Futura" w:hAnsi="Futura" w:cs="Futura"/>
          <w:color w:val="080909"/>
          <w:sz w:val="30"/>
          <w:szCs w:val="30"/>
        </w:rPr>
        <w:t>GATHER TOGETHER </w:t>
      </w:r>
    </w:p>
    <w:p w:rsidR="003058E7" w:rsidRPr="003058E7" w:rsidRDefault="003058E7" w:rsidP="003058E7">
      <w:pPr>
        <w:widowControl w:val="0"/>
        <w:tabs>
          <w:tab w:val="left" w:pos="220"/>
          <w:tab w:val="left" w:pos="720"/>
        </w:tabs>
        <w:autoSpaceDE w:val="0"/>
        <w:autoSpaceDN w:val="0"/>
        <w:adjustRightInd w:val="0"/>
        <w:spacing w:after="260"/>
        <w:rPr>
          <w:rFonts w:ascii="Helvetica Neue" w:hAnsi="Helvetica Neue" w:cs="Helvetica Neue"/>
          <w:sz w:val="26"/>
          <w:szCs w:val="26"/>
        </w:rPr>
      </w:pPr>
      <w:r w:rsidRPr="003058E7">
        <w:rPr>
          <w:rFonts w:ascii="Helvetica Neue" w:hAnsi="Helvetica Neue" w:cs="Helvetica Neue"/>
          <w:sz w:val="26"/>
          <w:szCs w:val="26"/>
        </w:rPr>
        <w:t xml:space="preserve">What gathering do people attend? Is there one that seems like a natural fit for people’s schedule? Can everyone agree to commit to a specific gathering </w:t>
      </w:r>
      <w:r>
        <w:rPr>
          <w:rFonts w:ascii="Helvetica Neue" w:hAnsi="Helvetica Neue" w:cs="Helvetica Neue"/>
          <w:sz w:val="26"/>
          <w:szCs w:val="26"/>
        </w:rPr>
        <w:t>time? Would people want to eat together before or after the Gathering? Would the group want to try to serve together during one of the Gatherings?</w:t>
      </w:r>
    </w:p>
    <w:p w:rsidR="003058E7" w:rsidRDefault="003058E7" w:rsidP="003058E7">
      <w:pPr>
        <w:widowControl w:val="0"/>
        <w:autoSpaceDE w:val="0"/>
        <w:autoSpaceDN w:val="0"/>
        <w:adjustRightInd w:val="0"/>
        <w:spacing w:after="240"/>
        <w:rPr>
          <w:rFonts w:ascii="Helvetica Neue" w:hAnsi="Helvetica Neue" w:cs="Helvetica Neue"/>
          <w:sz w:val="26"/>
          <w:szCs w:val="26"/>
        </w:rPr>
      </w:pPr>
      <w:r>
        <w:rPr>
          <w:rFonts w:ascii="Helvetica Neue" w:hAnsi="Helvetica Neue" w:cs="Helvetica Neue"/>
          <w:sz w:val="26"/>
          <w:szCs w:val="26"/>
        </w:rPr>
        <w:t>We commit to attending the ________ Gathering. We may serve together or plan to eat together before or after sometimes.</w:t>
      </w:r>
    </w:p>
    <w:p w:rsidR="003058E7" w:rsidRDefault="003058E7" w:rsidP="003058E7">
      <w:pPr>
        <w:widowControl w:val="0"/>
        <w:autoSpaceDE w:val="0"/>
        <w:autoSpaceDN w:val="0"/>
        <w:adjustRightInd w:val="0"/>
        <w:spacing w:after="240"/>
        <w:rPr>
          <w:rFonts w:ascii="Times" w:hAnsi="Times" w:cs="Times"/>
        </w:rPr>
      </w:pPr>
    </w:p>
    <w:p w:rsidR="003058E7" w:rsidRPr="003058E7" w:rsidRDefault="003058E7" w:rsidP="003058E7">
      <w:pPr>
        <w:pStyle w:val="ListParagraph"/>
        <w:widowControl w:val="0"/>
        <w:numPr>
          <w:ilvl w:val="0"/>
          <w:numId w:val="5"/>
        </w:numPr>
        <w:autoSpaceDE w:val="0"/>
        <w:autoSpaceDN w:val="0"/>
        <w:adjustRightInd w:val="0"/>
        <w:spacing w:after="240"/>
        <w:rPr>
          <w:rFonts w:ascii="Futura" w:hAnsi="Futura" w:cs="Futura"/>
          <w:color w:val="080909"/>
          <w:sz w:val="30"/>
          <w:szCs w:val="30"/>
        </w:rPr>
      </w:pPr>
      <w:r w:rsidRPr="003058E7">
        <w:rPr>
          <w:rFonts w:ascii="Futura" w:hAnsi="Futura" w:cs="Futura"/>
          <w:color w:val="080909"/>
          <w:sz w:val="30"/>
          <w:szCs w:val="30"/>
        </w:rPr>
        <w:t>GROW TOGETHER</w:t>
      </w:r>
    </w:p>
    <w:p w:rsidR="003058E7" w:rsidRPr="003058E7" w:rsidRDefault="003058E7" w:rsidP="003058E7">
      <w:pPr>
        <w:widowControl w:val="0"/>
        <w:autoSpaceDE w:val="0"/>
        <w:autoSpaceDN w:val="0"/>
        <w:adjustRightInd w:val="0"/>
        <w:spacing w:after="240"/>
        <w:rPr>
          <w:rFonts w:ascii="Times" w:hAnsi="Times" w:cs="Times"/>
        </w:rPr>
      </w:pPr>
      <w:r w:rsidRPr="003058E7">
        <w:rPr>
          <w:rFonts w:ascii="Futura" w:hAnsi="Futura" w:cs="Futura"/>
          <w:color w:val="080909"/>
          <w:sz w:val="30"/>
          <w:szCs w:val="30"/>
        </w:rPr>
        <w:t> </w:t>
      </w:r>
      <w:r w:rsidRPr="003058E7">
        <w:rPr>
          <w:rFonts w:ascii="Helvetica Neue" w:hAnsi="Helvetica Neue" w:cs="Helvetica Neue"/>
          <w:sz w:val="26"/>
          <w:szCs w:val="26"/>
        </w:rPr>
        <w:t>Which evening works best for people to meet for group time? Can everyone be committed to this day and time?</w:t>
      </w:r>
    </w:p>
    <w:p w:rsidR="003058E7" w:rsidRDefault="003058E7" w:rsidP="003058E7">
      <w:pPr>
        <w:widowControl w:val="0"/>
        <w:autoSpaceDE w:val="0"/>
        <w:autoSpaceDN w:val="0"/>
        <w:adjustRightInd w:val="0"/>
        <w:spacing w:after="240"/>
        <w:rPr>
          <w:rFonts w:ascii="Helvetica Neue" w:hAnsi="Helvetica Neue" w:cs="Helvetica Neue"/>
          <w:sz w:val="26"/>
          <w:szCs w:val="26"/>
        </w:rPr>
      </w:pPr>
      <w:r>
        <w:rPr>
          <w:rFonts w:ascii="Helvetica Neue" w:hAnsi="Helvetica Neue" w:cs="Helvetica Neue"/>
          <w:sz w:val="26"/>
          <w:szCs w:val="26"/>
        </w:rPr>
        <w:t>We commit to meet on _____________ from ________ to ________ at _____________ for group time.</w:t>
      </w:r>
    </w:p>
    <w:p w:rsidR="003058E7" w:rsidRDefault="003058E7" w:rsidP="003058E7">
      <w:pPr>
        <w:widowControl w:val="0"/>
        <w:autoSpaceDE w:val="0"/>
        <w:autoSpaceDN w:val="0"/>
        <w:adjustRightInd w:val="0"/>
        <w:spacing w:after="240"/>
        <w:rPr>
          <w:rFonts w:ascii="Times" w:hAnsi="Times" w:cs="Times"/>
        </w:rPr>
      </w:pPr>
    </w:p>
    <w:p w:rsidR="003058E7" w:rsidRPr="003058E7" w:rsidRDefault="003058E7" w:rsidP="003058E7">
      <w:pPr>
        <w:pStyle w:val="ListParagraph"/>
        <w:widowControl w:val="0"/>
        <w:numPr>
          <w:ilvl w:val="0"/>
          <w:numId w:val="5"/>
        </w:numPr>
        <w:autoSpaceDE w:val="0"/>
        <w:autoSpaceDN w:val="0"/>
        <w:adjustRightInd w:val="0"/>
        <w:spacing w:after="240"/>
        <w:rPr>
          <w:rFonts w:ascii="Futura" w:hAnsi="Futura" w:cs="Futura"/>
          <w:color w:val="080909"/>
          <w:sz w:val="30"/>
          <w:szCs w:val="30"/>
        </w:rPr>
      </w:pPr>
      <w:r w:rsidRPr="003058E7">
        <w:rPr>
          <w:rFonts w:ascii="Futura" w:hAnsi="Futura" w:cs="Futura"/>
          <w:color w:val="080909"/>
          <w:sz w:val="30"/>
          <w:szCs w:val="30"/>
        </w:rPr>
        <w:t>GO TOGETHER</w:t>
      </w:r>
    </w:p>
    <w:p w:rsidR="003058E7" w:rsidRDefault="003058E7" w:rsidP="003058E7">
      <w:pPr>
        <w:widowControl w:val="0"/>
        <w:autoSpaceDE w:val="0"/>
        <w:autoSpaceDN w:val="0"/>
        <w:adjustRightInd w:val="0"/>
        <w:spacing w:after="240"/>
        <w:rPr>
          <w:rFonts w:ascii="Times" w:hAnsi="Times" w:cs="Times"/>
        </w:rPr>
      </w:pPr>
      <w:r>
        <w:rPr>
          <w:rFonts w:ascii="Helvetica Neue" w:hAnsi="Helvetica Neue" w:cs="Helvetica Neue"/>
          <w:sz w:val="26"/>
          <w:szCs w:val="26"/>
        </w:rPr>
        <w:t>What activity or environment would be a good third place, providing an easy way to invite people in and put you around the people you are trying to build with? How can you become a regular there? What day and time works best for the majority of people? Should you have multiple third place environments or times?</w:t>
      </w:r>
    </w:p>
    <w:p w:rsidR="003058E7" w:rsidRDefault="003058E7" w:rsidP="003058E7">
      <w:pPr>
        <w:widowControl w:val="0"/>
        <w:autoSpaceDE w:val="0"/>
        <w:autoSpaceDN w:val="0"/>
        <w:adjustRightInd w:val="0"/>
        <w:spacing w:after="240"/>
        <w:rPr>
          <w:rFonts w:ascii="Times" w:hAnsi="Times" w:cs="Times"/>
        </w:rPr>
      </w:pPr>
      <w:r>
        <w:rPr>
          <w:rFonts w:ascii="Helvetica Neue" w:hAnsi="Helvetica Neue" w:cs="Helvetica Neue"/>
          <w:sz w:val="26"/>
          <w:szCs w:val="26"/>
        </w:rPr>
        <w:t>We commit to meet at _____________ from ________ to ________ on _____________ for building relationship with one another and to have a non-threatening environment to invite others into our community.</w:t>
      </w:r>
    </w:p>
    <w:p w:rsidR="00AE71E3" w:rsidRDefault="00AE71E3"/>
    <w:sectPr w:rsidR="00AE71E3" w:rsidSect="008B2E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venir Book">
    <w:altName w:val="Didot"/>
    <w:charset w:val="00"/>
    <w:family w:val="auto"/>
    <w:pitch w:val="variable"/>
    <w:sig w:usb0="800000AF" w:usb1="5000204A" w:usb2="00000000" w:usb3="00000000" w:csb0="0000009B"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1C1D4A"/>
    <w:multiLevelType w:val="hybridMultilevel"/>
    <w:tmpl w:val="55DC5848"/>
    <w:lvl w:ilvl="0" w:tplc="63BCBBF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01958"/>
    <w:multiLevelType w:val="hybridMultilevel"/>
    <w:tmpl w:val="7E1A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E7"/>
    <w:rsid w:val="002E30CE"/>
    <w:rsid w:val="003058E7"/>
    <w:rsid w:val="006E4A5D"/>
    <w:rsid w:val="00AE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615</Words>
  <Characters>3510</Characters>
  <Application>Microsoft Macintosh Word</Application>
  <DocSecurity>0</DocSecurity>
  <Lines>29</Lines>
  <Paragraphs>8</Paragraphs>
  <ScaleCrop>false</ScaleCrop>
  <Company>Midtown Fellowship</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Clements</dc:creator>
  <cp:keywords/>
  <dc:description/>
  <cp:lastModifiedBy>Landon Thompson</cp:lastModifiedBy>
  <cp:revision>2</cp:revision>
  <dcterms:created xsi:type="dcterms:W3CDTF">2014-04-01T17:34:00Z</dcterms:created>
  <dcterms:modified xsi:type="dcterms:W3CDTF">2014-04-01T17:34:00Z</dcterms:modified>
</cp:coreProperties>
</file>